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A772D" w14:textId="729314A9" w:rsidR="00386381" w:rsidRPr="00403B6E" w:rsidRDefault="00386381" w:rsidP="00386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B6E">
        <w:rPr>
          <w:rFonts w:ascii="Times New Roman" w:hAnsi="Times New Roman" w:cs="Times New Roman"/>
          <w:b/>
          <w:sz w:val="24"/>
          <w:szCs w:val="24"/>
        </w:rPr>
        <w:t xml:space="preserve">Методика проведения промежуточной аттестации (зачет) </w:t>
      </w:r>
      <w:r w:rsidR="00B06E24" w:rsidRPr="00403B6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23EAB">
        <w:rPr>
          <w:rFonts w:ascii="Times New Roman" w:hAnsi="Times New Roman" w:cs="Times New Roman"/>
          <w:b/>
          <w:sz w:val="24"/>
          <w:szCs w:val="24"/>
        </w:rPr>
        <w:t>дисциплине</w:t>
      </w:r>
    </w:p>
    <w:p w14:paraId="49F4A8EB" w14:textId="29A79D7E" w:rsidR="00B06E24" w:rsidRPr="00403B6E" w:rsidRDefault="00B06E24" w:rsidP="00386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B6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23EAB">
        <w:rPr>
          <w:rFonts w:ascii="Times New Roman" w:hAnsi="Times New Roman" w:cs="Times New Roman"/>
          <w:b/>
          <w:sz w:val="24"/>
          <w:szCs w:val="24"/>
        </w:rPr>
        <w:t>Донозологическая</w:t>
      </w:r>
      <w:proofErr w:type="spellEnd"/>
      <w:r w:rsidR="00123EAB">
        <w:rPr>
          <w:rFonts w:ascii="Times New Roman" w:hAnsi="Times New Roman" w:cs="Times New Roman"/>
          <w:b/>
          <w:sz w:val="24"/>
          <w:szCs w:val="24"/>
        </w:rPr>
        <w:t xml:space="preserve"> диагностика</w:t>
      </w:r>
      <w:r w:rsidRPr="00403B6E">
        <w:rPr>
          <w:rFonts w:ascii="Times New Roman" w:hAnsi="Times New Roman" w:cs="Times New Roman"/>
          <w:b/>
          <w:sz w:val="24"/>
          <w:szCs w:val="24"/>
        </w:rPr>
        <w:t>»</w:t>
      </w:r>
    </w:p>
    <w:p w14:paraId="4A011A69" w14:textId="77777777" w:rsidR="00B06E24" w:rsidRPr="00403B6E" w:rsidRDefault="00B06E24" w:rsidP="00B06E24">
      <w:pPr>
        <w:rPr>
          <w:rFonts w:ascii="Times New Roman" w:hAnsi="Times New Roman" w:cs="Times New Roman"/>
          <w:b/>
          <w:sz w:val="24"/>
          <w:szCs w:val="24"/>
        </w:rPr>
      </w:pPr>
    </w:p>
    <w:p w14:paraId="58017FB4" w14:textId="77777777" w:rsidR="007F1AC1" w:rsidRPr="00403B6E" w:rsidRDefault="007F1AC1" w:rsidP="007F1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B6E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(зачета) учитываются результаты текущего контроля успеваемости в течение семестра и применяется 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</w:p>
    <w:p w14:paraId="53BDCF92" w14:textId="77777777" w:rsidR="00AA32FA" w:rsidRDefault="00AA32FA" w:rsidP="007F1AC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4C8CFCE6" w14:textId="58D19D04" w:rsidR="007F1AC1" w:rsidRPr="003B737C" w:rsidRDefault="007F1AC1" w:rsidP="007F1AC1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737C">
        <w:rPr>
          <w:rFonts w:ascii="Times New Roman" w:hAnsi="Times New Roman" w:cs="Times New Roman"/>
          <w:b/>
          <w:color w:val="FF0000"/>
          <w:sz w:val="24"/>
          <w:szCs w:val="24"/>
        </w:rPr>
        <w:t>Рейтинг по дисциплине «</w:t>
      </w:r>
      <w:proofErr w:type="spellStart"/>
      <w:r w:rsidR="00123EAB">
        <w:rPr>
          <w:rFonts w:ascii="Times New Roman" w:hAnsi="Times New Roman" w:cs="Times New Roman"/>
          <w:b/>
          <w:color w:val="FF0000"/>
          <w:sz w:val="24"/>
          <w:szCs w:val="24"/>
        </w:rPr>
        <w:t>Донозологическая</w:t>
      </w:r>
      <w:proofErr w:type="spellEnd"/>
      <w:r w:rsidR="00123E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диагностика</w:t>
      </w:r>
      <w:r w:rsidRPr="003B737C">
        <w:rPr>
          <w:rFonts w:ascii="Times New Roman" w:hAnsi="Times New Roman" w:cs="Times New Roman"/>
          <w:b/>
          <w:color w:val="FF0000"/>
          <w:sz w:val="24"/>
          <w:szCs w:val="24"/>
        </w:rPr>
        <w:t>» рассчитывается с учетом следующих показателей:</w:t>
      </w:r>
    </w:p>
    <w:p w14:paraId="61D38B06" w14:textId="77777777" w:rsidR="00AA32FA" w:rsidRDefault="00AA32FA" w:rsidP="007F1AC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57CEDB98" w14:textId="50622FE0" w:rsidR="007F1AC1" w:rsidRPr="00403B6E" w:rsidRDefault="007F1AC1" w:rsidP="007F1AC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03B6E">
        <w:rPr>
          <w:rFonts w:ascii="Times New Roman" w:hAnsi="Times New Roman" w:cs="Times New Roman"/>
          <w:bCs/>
          <w:sz w:val="24"/>
          <w:szCs w:val="24"/>
        </w:rPr>
        <w:t xml:space="preserve">- посещаемость лекций и практических занятий, </w:t>
      </w:r>
    </w:p>
    <w:p w14:paraId="0FF7D148" w14:textId="5C63A2CD" w:rsidR="00123EAB" w:rsidRDefault="00123EAB" w:rsidP="007F1AC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23EAB">
        <w:rPr>
          <w:rFonts w:ascii="Times New Roman" w:hAnsi="Times New Roman" w:cs="Times New Roman"/>
          <w:bCs/>
          <w:sz w:val="24"/>
          <w:szCs w:val="24"/>
        </w:rPr>
        <w:t>- средняя текущая оценка в диапазоне 6-10 баллов (по результатам оценок, полученных за выполнение за</w:t>
      </w:r>
      <w:r>
        <w:rPr>
          <w:rFonts w:ascii="Times New Roman" w:hAnsi="Times New Roman" w:cs="Times New Roman"/>
          <w:bCs/>
          <w:sz w:val="24"/>
          <w:szCs w:val="24"/>
        </w:rPr>
        <w:t>даний в рабочей тетради, собесе</w:t>
      </w:r>
      <w:r w:rsidRPr="00123EAB">
        <w:rPr>
          <w:rFonts w:ascii="Times New Roman" w:hAnsi="Times New Roman" w:cs="Times New Roman"/>
          <w:bCs/>
          <w:sz w:val="24"/>
          <w:szCs w:val="24"/>
        </w:rPr>
        <w:t>дование),</w:t>
      </w:r>
    </w:p>
    <w:p w14:paraId="6D4D1898" w14:textId="3A41105F" w:rsidR="00123EAB" w:rsidRPr="00123EAB" w:rsidRDefault="00123EAB" w:rsidP="00123EAB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23EAB">
        <w:rPr>
          <w:rFonts w:ascii="Times New Roman" w:hAnsi="Times New Roman" w:cs="Times New Roman"/>
          <w:bCs/>
          <w:sz w:val="24"/>
          <w:szCs w:val="24"/>
        </w:rPr>
        <w:t>- оценка за решение кейс-задач</w:t>
      </w:r>
      <w:r>
        <w:rPr>
          <w:rFonts w:ascii="Times New Roman" w:hAnsi="Times New Roman" w:cs="Times New Roman"/>
          <w:bCs/>
          <w:sz w:val="24"/>
          <w:szCs w:val="24"/>
        </w:rPr>
        <w:t xml:space="preserve"> (Модуль) в диапазоне 0-100 бал</w:t>
      </w:r>
      <w:r w:rsidRPr="00123EAB">
        <w:rPr>
          <w:rFonts w:ascii="Times New Roman" w:hAnsi="Times New Roman" w:cs="Times New Roman"/>
          <w:bCs/>
          <w:sz w:val="24"/>
          <w:szCs w:val="24"/>
        </w:rPr>
        <w:t>лов,</w:t>
      </w:r>
    </w:p>
    <w:p w14:paraId="6B0672B3" w14:textId="77777777" w:rsidR="00123EAB" w:rsidRDefault="00123EAB" w:rsidP="00123EAB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23EAB">
        <w:rPr>
          <w:rFonts w:ascii="Times New Roman" w:hAnsi="Times New Roman" w:cs="Times New Roman"/>
          <w:bCs/>
          <w:sz w:val="24"/>
          <w:szCs w:val="24"/>
        </w:rPr>
        <w:t xml:space="preserve">- итоговый тестовый контроль в диапазоне 0-100 баллов. </w:t>
      </w:r>
    </w:p>
    <w:p w14:paraId="656DC01E" w14:textId="256493C6" w:rsidR="00781597" w:rsidRDefault="00781597" w:rsidP="003E0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DF5583" w14:textId="0DFFDCE4" w:rsidR="00DD215F" w:rsidRPr="0052458E" w:rsidRDefault="00DD215F" w:rsidP="00DD215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45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Критерии оценивания компьютерного тестировани</w:t>
      </w:r>
      <w:r w:rsidR="00123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5245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5E04787" w14:textId="0EAC4018" w:rsidR="00DD215F" w:rsidRPr="0052458E" w:rsidRDefault="00DD215F" w:rsidP="00DD21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58E">
        <w:rPr>
          <w:rFonts w:ascii="Times New Roman" w:hAnsi="Times New Roman" w:cs="Times New Roman"/>
          <w:sz w:val="24"/>
          <w:szCs w:val="24"/>
        </w:rPr>
        <w:t>не менее 70% правильных ответов</w:t>
      </w:r>
      <w:r w:rsidR="00222CBA">
        <w:rPr>
          <w:rFonts w:ascii="Times New Roman" w:hAnsi="Times New Roman" w:cs="Times New Roman"/>
          <w:sz w:val="24"/>
          <w:szCs w:val="24"/>
        </w:rPr>
        <w:t>.</w:t>
      </w:r>
      <w:r w:rsidRPr="005245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DB6A6" w14:textId="3C1A99AD" w:rsidR="00123EAB" w:rsidRDefault="00123EAB" w:rsidP="005C5AA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386541E" w14:textId="5E545CFE" w:rsidR="00BA1729" w:rsidRDefault="00BA1729" w:rsidP="005C5AA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ответа на вопрос тестового контроля:</w:t>
      </w:r>
    </w:p>
    <w:p w14:paraId="53A4D2F1" w14:textId="77777777" w:rsidR="00BA1729" w:rsidRDefault="00BA1729" w:rsidP="00BA172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A1729">
        <w:rPr>
          <w:rFonts w:ascii="Times New Roman" w:hAnsi="Times New Roman" w:cs="Times New Roman"/>
          <w:sz w:val="24"/>
          <w:szCs w:val="24"/>
        </w:rPr>
        <w:t>1.</w:t>
      </w:r>
      <w:r w:rsidRPr="00BA1729">
        <w:rPr>
          <w:rFonts w:ascii="Times New Roman" w:hAnsi="Times New Roman" w:cs="Times New Roman"/>
          <w:sz w:val="24"/>
          <w:szCs w:val="24"/>
        </w:rPr>
        <w:tab/>
        <w:t xml:space="preserve">Гигиеническая </w:t>
      </w:r>
      <w:proofErr w:type="spellStart"/>
      <w:r w:rsidRPr="00BA1729">
        <w:rPr>
          <w:rFonts w:ascii="Times New Roman" w:hAnsi="Times New Roman" w:cs="Times New Roman"/>
          <w:sz w:val="24"/>
          <w:szCs w:val="24"/>
        </w:rPr>
        <w:t>донозологическая</w:t>
      </w:r>
      <w:proofErr w:type="spellEnd"/>
      <w:r w:rsidRPr="00BA1729">
        <w:rPr>
          <w:rFonts w:ascii="Times New Roman" w:hAnsi="Times New Roman" w:cs="Times New Roman"/>
          <w:sz w:val="24"/>
          <w:szCs w:val="24"/>
        </w:rPr>
        <w:t xml:space="preserve"> диагностика нацелена на раннее выявление:</w:t>
      </w:r>
    </w:p>
    <w:p w14:paraId="05A34BDE" w14:textId="799B3DF5" w:rsidR="00BA1729" w:rsidRPr="00BA1729" w:rsidRDefault="00BA1729" w:rsidP="00BA172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A1729">
        <w:rPr>
          <w:rFonts w:ascii="Times New Roman" w:hAnsi="Times New Roman" w:cs="Times New Roman"/>
          <w:b/>
          <w:sz w:val="24"/>
          <w:szCs w:val="24"/>
        </w:rPr>
        <w:t>1)</w:t>
      </w:r>
      <w:r w:rsidRPr="00BA1729">
        <w:rPr>
          <w:rFonts w:ascii="Times New Roman" w:hAnsi="Times New Roman" w:cs="Times New Roman"/>
          <w:b/>
          <w:sz w:val="24"/>
          <w:szCs w:val="24"/>
        </w:rPr>
        <w:tab/>
        <w:t>Напряжения или нарушения адаптационных механизмов</w:t>
      </w:r>
    </w:p>
    <w:p w14:paraId="64A23121" w14:textId="77777777" w:rsidR="00BA1729" w:rsidRPr="00BA1729" w:rsidRDefault="00BA1729" w:rsidP="00BA172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A1729">
        <w:rPr>
          <w:rFonts w:ascii="Times New Roman" w:hAnsi="Times New Roman" w:cs="Times New Roman"/>
          <w:sz w:val="24"/>
          <w:szCs w:val="24"/>
        </w:rPr>
        <w:t>2)</w:t>
      </w:r>
      <w:r w:rsidRPr="00BA1729">
        <w:rPr>
          <w:rFonts w:ascii="Times New Roman" w:hAnsi="Times New Roman" w:cs="Times New Roman"/>
          <w:sz w:val="24"/>
          <w:szCs w:val="24"/>
        </w:rPr>
        <w:tab/>
        <w:t>Заболеваний сердечно-сосудистой системы</w:t>
      </w:r>
    </w:p>
    <w:p w14:paraId="3D43A2A5" w14:textId="77777777" w:rsidR="00BA1729" w:rsidRPr="00BA1729" w:rsidRDefault="00BA1729" w:rsidP="00BA172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A1729">
        <w:rPr>
          <w:rFonts w:ascii="Times New Roman" w:hAnsi="Times New Roman" w:cs="Times New Roman"/>
          <w:sz w:val="24"/>
          <w:szCs w:val="24"/>
        </w:rPr>
        <w:t>3)</w:t>
      </w:r>
      <w:r w:rsidRPr="00BA1729">
        <w:rPr>
          <w:rFonts w:ascii="Times New Roman" w:hAnsi="Times New Roman" w:cs="Times New Roman"/>
          <w:sz w:val="24"/>
          <w:szCs w:val="24"/>
        </w:rPr>
        <w:tab/>
        <w:t>Источников загрязнения атмосферного воздуха</w:t>
      </w:r>
    </w:p>
    <w:p w14:paraId="658056B6" w14:textId="6FF03F00" w:rsidR="00BA1729" w:rsidRDefault="00BA1729" w:rsidP="00BA172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A1729">
        <w:rPr>
          <w:rFonts w:ascii="Times New Roman" w:hAnsi="Times New Roman" w:cs="Times New Roman"/>
          <w:sz w:val="24"/>
          <w:szCs w:val="24"/>
        </w:rPr>
        <w:t>4)</w:t>
      </w:r>
      <w:r w:rsidRPr="00BA1729">
        <w:rPr>
          <w:rFonts w:ascii="Times New Roman" w:hAnsi="Times New Roman" w:cs="Times New Roman"/>
          <w:sz w:val="24"/>
          <w:szCs w:val="24"/>
        </w:rPr>
        <w:tab/>
        <w:t>Пищевых отравлений</w:t>
      </w:r>
    </w:p>
    <w:p w14:paraId="02AD484E" w14:textId="77777777" w:rsidR="00BA1729" w:rsidRDefault="00BA1729" w:rsidP="005C5AA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C9F988B" w14:textId="15C6B227" w:rsidR="00B06E24" w:rsidRPr="00403B6E" w:rsidRDefault="00D665BA" w:rsidP="005C5AA2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Итоговый тестовый контроль </w:t>
      </w:r>
      <w:r w:rsidR="004A7821">
        <w:rPr>
          <w:rFonts w:ascii="Times New Roman" w:hAnsi="Times New Roman" w:cs="Times New Roman"/>
          <w:sz w:val="24"/>
          <w:szCs w:val="24"/>
        </w:rPr>
        <w:t>провод</w:t>
      </w:r>
      <w:r w:rsidR="00123EAB">
        <w:rPr>
          <w:rFonts w:ascii="Times New Roman" w:hAnsi="Times New Roman" w:cs="Times New Roman"/>
          <w:sz w:val="24"/>
          <w:szCs w:val="24"/>
        </w:rPr>
        <w:t>и</w:t>
      </w:r>
      <w:r w:rsidR="004A7821">
        <w:rPr>
          <w:rFonts w:ascii="Times New Roman" w:hAnsi="Times New Roman" w:cs="Times New Roman"/>
          <w:sz w:val="24"/>
          <w:szCs w:val="24"/>
        </w:rPr>
        <w:t xml:space="preserve">тся в конце </w:t>
      </w:r>
      <w:r w:rsidR="003E035B">
        <w:rPr>
          <w:rFonts w:ascii="Times New Roman" w:hAnsi="Times New Roman" w:cs="Times New Roman"/>
          <w:sz w:val="24"/>
          <w:szCs w:val="24"/>
        </w:rPr>
        <w:t xml:space="preserve">курса в рамках зачета. </w:t>
      </w:r>
    </w:p>
    <w:p w14:paraId="21ABDDCC" w14:textId="77777777" w:rsidR="00B06E24" w:rsidRPr="00403B6E" w:rsidRDefault="00B06E24" w:rsidP="00B06E24">
      <w:pPr>
        <w:rPr>
          <w:rFonts w:ascii="Times New Roman" w:hAnsi="Times New Roman" w:cs="Times New Roman"/>
          <w:sz w:val="24"/>
          <w:szCs w:val="24"/>
        </w:rPr>
      </w:pPr>
    </w:p>
    <w:sectPr w:rsidR="00B06E24" w:rsidRPr="0040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9F6"/>
    <w:multiLevelType w:val="hybridMultilevel"/>
    <w:tmpl w:val="ECBE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62453"/>
    <w:multiLevelType w:val="hybridMultilevel"/>
    <w:tmpl w:val="6F465BDA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436B7"/>
    <w:multiLevelType w:val="hybridMultilevel"/>
    <w:tmpl w:val="9B82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35FC7"/>
    <w:multiLevelType w:val="hybridMultilevel"/>
    <w:tmpl w:val="558C7094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0382"/>
    <w:multiLevelType w:val="hybridMultilevel"/>
    <w:tmpl w:val="A3C06C66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24"/>
    <w:rsid w:val="00123EAB"/>
    <w:rsid w:val="00222CBA"/>
    <w:rsid w:val="00386381"/>
    <w:rsid w:val="003A0978"/>
    <w:rsid w:val="003B737C"/>
    <w:rsid w:val="003E035B"/>
    <w:rsid w:val="003E03ED"/>
    <w:rsid w:val="00403B6E"/>
    <w:rsid w:val="00441E4B"/>
    <w:rsid w:val="004A7821"/>
    <w:rsid w:val="0052458E"/>
    <w:rsid w:val="005C5AA2"/>
    <w:rsid w:val="00633406"/>
    <w:rsid w:val="00766D3C"/>
    <w:rsid w:val="00781597"/>
    <w:rsid w:val="007F1AC1"/>
    <w:rsid w:val="007F2F29"/>
    <w:rsid w:val="00AA32FA"/>
    <w:rsid w:val="00AC7CFC"/>
    <w:rsid w:val="00B06E24"/>
    <w:rsid w:val="00BA1729"/>
    <w:rsid w:val="00D31628"/>
    <w:rsid w:val="00D665BA"/>
    <w:rsid w:val="00DD215F"/>
    <w:rsid w:val="00DF628C"/>
    <w:rsid w:val="00E84AD4"/>
    <w:rsid w:val="00E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84A6"/>
  <w15:chartTrackingRefBased/>
  <w15:docId w15:val="{184805DD-8C80-4D74-A687-FC43C6A4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E24"/>
    <w:rPr>
      <w:b/>
      <w:bCs/>
    </w:rPr>
  </w:style>
  <w:style w:type="character" w:styleId="a5">
    <w:name w:val="Hyperlink"/>
    <w:basedOn w:val="a0"/>
    <w:uiPriority w:val="99"/>
    <w:unhideWhenUsed/>
    <w:rsid w:val="00B06E24"/>
    <w:rPr>
      <w:color w:val="0000FF"/>
      <w:u w:val="single"/>
    </w:rPr>
  </w:style>
  <w:style w:type="character" w:customStyle="1" w:styleId="instancename">
    <w:name w:val="instancename"/>
    <w:basedOn w:val="a0"/>
    <w:rsid w:val="00B06E24"/>
  </w:style>
  <w:style w:type="paragraph" w:styleId="a6">
    <w:name w:val="List Paragraph"/>
    <w:basedOn w:val="a"/>
    <w:uiPriority w:val="34"/>
    <w:qFormat/>
    <w:rsid w:val="00B0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Пользователь Windows</cp:lastModifiedBy>
  <cp:revision>3</cp:revision>
  <dcterms:created xsi:type="dcterms:W3CDTF">2023-01-24T13:14:00Z</dcterms:created>
  <dcterms:modified xsi:type="dcterms:W3CDTF">2023-01-24T13:15:00Z</dcterms:modified>
</cp:coreProperties>
</file>